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2873" w14:textId="77777777" w:rsidR="004F2BB6" w:rsidRPr="00884730" w:rsidRDefault="00B321BF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884730">
        <w:rPr>
          <w:rFonts w:ascii="Arial" w:eastAsia="Times New Roman" w:hAnsi="Arial" w:cs="Arial"/>
          <w:sz w:val="24"/>
          <w:szCs w:val="24"/>
          <w:lang w:eastAsia="it-IT"/>
        </w:rPr>
        <w:t>Laureata</w:t>
      </w:r>
      <w:r w:rsidR="004F2BB6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in Medicina e Chirurgia ( Trieste 1992)</w:t>
      </w:r>
    </w:p>
    <w:p w14:paraId="2FCE9C58" w14:textId="77777777" w:rsidR="004F2BB6" w:rsidRPr="00884730" w:rsidRDefault="004F2BB6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4730">
        <w:rPr>
          <w:rFonts w:ascii="Arial" w:eastAsia="Times New Roman" w:hAnsi="Arial" w:cs="Arial"/>
          <w:sz w:val="24"/>
          <w:szCs w:val="24"/>
          <w:lang w:eastAsia="it-IT"/>
        </w:rPr>
        <w:t>Specia</w:t>
      </w:r>
      <w:r w:rsidR="00AA0C7E" w:rsidRPr="00884730">
        <w:rPr>
          <w:rFonts w:ascii="Arial" w:eastAsia="Times New Roman" w:hAnsi="Arial" w:cs="Arial"/>
          <w:sz w:val="24"/>
          <w:szCs w:val="24"/>
          <w:lang w:eastAsia="it-IT"/>
        </w:rPr>
        <w:t>lizza</w:t>
      </w:r>
      <w:r w:rsidRPr="00884730">
        <w:rPr>
          <w:rFonts w:ascii="Arial" w:eastAsia="Times New Roman" w:hAnsi="Arial" w:cs="Arial"/>
          <w:sz w:val="24"/>
          <w:szCs w:val="24"/>
          <w:lang w:eastAsia="it-IT"/>
        </w:rPr>
        <w:t>ta in Ortognatodonzia (Padova 1996)</w:t>
      </w:r>
    </w:p>
    <w:p w14:paraId="2450B7E8" w14:textId="77777777" w:rsidR="003A7A27" w:rsidRPr="00884730" w:rsidRDefault="003A7A27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7AC1440" w14:textId="77777777" w:rsidR="00AA0C7E" w:rsidRPr="00884730" w:rsidRDefault="003A7A27" w:rsidP="003F68B7">
      <w:pPr>
        <w:pStyle w:val="ECVSectionBullet"/>
        <w:rPr>
          <w:rFonts w:cs="Arial"/>
          <w:noProof/>
          <w:kern w:val="8"/>
          <w:sz w:val="24"/>
        </w:rPr>
      </w:pPr>
      <w:r w:rsidRPr="00884730">
        <w:rPr>
          <w:rFonts w:cs="Arial"/>
          <w:noProof/>
          <w:kern w:val="8"/>
          <w:sz w:val="24"/>
        </w:rPr>
        <w:t xml:space="preserve">20 anni </w:t>
      </w:r>
      <w:r w:rsidR="00AA0C7E" w:rsidRPr="00884730">
        <w:rPr>
          <w:rFonts w:cs="Arial"/>
          <w:noProof/>
          <w:kern w:val="8"/>
          <w:sz w:val="24"/>
        </w:rPr>
        <w:t xml:space="preserve"> </w:t>
      </w:r>
      <w:r w:rsidRPr="00884730">
        <w:rPr>
          <w:rFonts w:cs="Arial"/>
          <w:noProof/>
          <w:kern w:val="8"/>
          <w:sz w:val="24"/>
        </w:rPr>
        <w:t xml:space="preserve">lavorativi </w:t>
      </w:r>
      <w:r w:rsidR="00AA0C7E" w:rsidRPr="00884730">
        <w:rPr>
          <w:rFonts w:cs="Arial"/>
          <w:noProof/>
          <w:kern w:val="8"/>
          <w:sz w:val="24"/>
        </w:rPr>
        <w:t xml:space="preserve"> </w:t>
      </w:r>
      <w:r w:rsidRPr="00884730">
        <w:rPr>
          <w:rFonts w:cs="Arial"/>
          <w:noProof/>
          <w:kern w:val="8"/>
          <w:sz w:val="24"/>
        </w:rPr>
        <w:t xml:space="preserve">come esclusivista </w:t>
      </w:r>
      <w:r w:rsidR="00AA0C7E" w:rsidRPr="00884730">
        <w:rPr>
          <w:rFonts w:cs="Arial"/>
          <w:noProof/>
          <w:kern w:val="8"/>
          <w:sz w:val="24"/>
        </w:rPr>
        <w:t xml:space="preserve"> </w:t>
      </w:r>
      <w:r w:rsidRPr="00884730">
        <w:rPr>
          <w:rFonts w:cs="Arial"/>
          <w:noProof/>
          <w:kern w:val="8"/>
          <w:sz w:val="24"/>
        </w:rPr>
        <w:t>in ortognatodonzia</w:t>
      </w:r>
      <w:r w:rsidR="00BF6193" w:rsidRPr="00884730">
        <w:rPr>
          <w:rFonts w:cs="Arial"/>
          <w:noProof/>
          <w:kern w:val="8"/>
          <w:sz w:val="24"/>
        </w:rPr>
        <w:t xml:space="preserve">, </w:t>
      </w:r>
      <w:r w:rsidRPr="00884730">
        <w:rPr>
          <w:rFonts w:cs="Arial"/>
          <w:noProof/>
          <w:kern w:val="8"/>
          <w:sz w:val="24"/>
        </w:rPr>
        <w:t xml:space="preserve"> nel c</w:t>
      </w:r>
      <w:r w:rsidR="003F68B7" w:rsidRPr="00884730">
        <w:rPr>
          <w:rFonts w:cs="Arial"/>
          <w:noProof/>
          <w:kern w:val="8"/>
          <w:sz w:val="24"/>
        </w:rPr>
        <w:t xml:space="preserve">ampo privato e pubblico. </w:t>
      </w:r>
    </w:p>
    <w:p w14:paraId="2F91B457" w14:textId="77777777" w:rsidR="003F68B7" w:rsidRPr="00884730" w:rsidRDefault="003F68B7" w:rsidP="003F68B7">
      <w:pPr>
        <w:pStyle w:val="ECVSectionBullet"/>
        <w:rPr>
          <w:rFonts w:cs="Arial"/>
          <w:noProof/>
          <w:sz w:val="24"/>
        </w:rPr>
      </w:pPr>
      <w:r w:rsidRPr="00884730">
        <w:rPr>
          <w:rFonts w:cs="Arial"/>
          <w:noProof/>
          <w:kern w:val="8"/>
          <w:sz w:val="24"/>
        </w:rPr>
        <w:t>Segue</w:t>
      </w:r>
      <w:r w:rsidR="003A7A27" w:rsidRPr="00884730">
        <w:rPr>
          <w:rFonts w:cs="Arial"/>
          <w:noProof/>
          <w:kern w:val="8"/>
          <w:sz w:val="24"/>
        </w:rPr>
        <w:t xml:space="preserve"> tutte le gravità di malocclusione relative o meno ad alterazioni scheletriche</w:t>
      </w:r>
      <w:r w:rsidRPr="00884730">
        <w:rPr>
          <w:rFonts w:cs="Arial"/>
          <w:noProof/>
          <w:kern w:val="8"/>
          <w:sz w:val="24"/>
        </w:rPr>
        <w:t xml:space="preserve">, quadri </w:t>
      </w:r>
      <w:r w:rsidR="003A7A27" w:rsidRPr="00884730">
        <w:rPr>
          <w:rFonts w:cs="Arial"/>
          <w:noProof/>
          <w:kern w:val="8"/>
          <w:sz w:val="24"/>
        </w:rPr>
        <w:t>sindromi</w:t>
      </w:r>
      <w:r w:rsidRPr="00884730">
        <w:rPr>
          <w:rFonts w:cs="Arial"/>
          <w:noProof/>
          <w:kern w:val="8"/>
          <w:sz w:val="24"/>
        </w:rPr>
        <w:t>ci</w:t>
      </w:r>
      <w:r w:rsidR="003A7A27" w:rsidRPr="00884730">
        <w:rPr>
          <w:rFonts w:cs="Arial"/>
          <w:noProof/>
          <w:kern w:val="8"/>
          <w:sz w:val="24"/>
        </w:rPr>
        <w:t xml:space="preserve">  </w:t>
      </w:r>
      <w:r w:rsidR="003A7A27" w:rsidRPr="00884730">
        <w:rPr>
          <w:rFonts w:cs="Arial"/>
          <w:noProof/>
          <w:sz w:val="24"/>
        </w:rPr>
        <w:t>dalla nascita all’età adulta</w:t>
      </w:r>
      <w:r w:rsidR="003A7A27" w:rsidRPr="00884730">
        <w:rPr>
          <w:rFonts w:cs="Arial"/>
          <w:noProof/>
          <w:kern w:val="8"/>
          <w:sz w:val="24"/>
        </w:rPr>
        <w:t xml:space="preserve">. </w:t>
      </w:r>
    </w:p>
    <w:p w14:paraId="03C04653" w14:textId="77777777" w:rsidR="003A7A27" w:rsidRPr="00884730" w:rsidRDefault="003A7A27" w:rsidP="003A7A27">
      <w:pPr>
        <w:pStyle w:val="ECVBlueBox"/>
        <w:jc w:val="left"/>
        <w:rPr>
          <w:rFonts w:cs="Arial"/>
          <w:noProof/>
          <w:kern w:val="8"/>
          <w:sz w:val="24"/>
          <w:szCs w:val="24"/>
        </w:rPr>
      </w:pPr>
    </w:p>
    <w:p w14:paraId="02569408" w14:textId="77777777" w:rsidR="00B321BF" w:rsidRPr="00884730" w:rsidRDefault="003A7A27" w:rsidP="003A7A27">
      <w:pPr>
        <w:pStyle w:val="ECVBlueBox"/>
        <w:jc w:val="left"/>
        <w:rPr>
          <w:rFonts w:cs="Arial"/>
          <w:noProof/>
          <w:kern w:val="8"/>
          <w:sz w:val="24"/>
          <w:szCs w:val="24"/>
        </w:rPr>
      </w:pPr>
      <w:r w:rsidRPr="00884730">
        <w:rPr>
          <w:rFonts w:cs="Arial"/>
          <w:noProof/>
          <w:kern w:val="8"/>
          <w:sz w:val="24"/>
          <w:szCs w:val="24"/>
        </w:rPr>
        <w:t xml:space="preserve">Dal 1996 ad oggi , </w:t>
      </w:r>
      <w:r w:rsidR="00AA0C7E" w:rsidRPr="00884730">
        <w:rPr>
          <w:rFonts w:cs="Arial"/>
          <w:noProof/>
          <w:kern w:val="8"/>
          <w:sz w:val="24"/>
          <w:szCs w:val="24"/>
        </w:rPr>
        <w:t>assieme al</w:t>
      </w:r>
      <w:r w:rsidR="003F68B7" w:rsidRPr="00884730">
        <w:rPr>
          <w:rFonts w:cs="Arial"/>
          <w:noProof/>
          <w:kern w:val="8"/>
          <w:sz w:val="24"/>
          <w:szCs w:val="24"/>
        </w:rPr>
        <w:t xml:space="preserve"> gruppo di lavoro multidisciplinare</w:t>
      </w:r>
      <w:r w:rsidR="00AA0C7E" w:rsidRPr="00884730">
        <w:rPr>
          <w:rFonts w:cs="Arial"/>
          <w:noProof/>
          <w:kern w:val="8"/>
          <w:sz w:val="24"/>
          <w:szCs w:val="24"/>
        </w:rPr>
        <w:t xml:space="preserve"> delle Apnee Notturne</w:t>
      </w:r>
      <w:r w:rsidR="003F68B7" w:rsidRPr="00884730">
        <w:rPr>
          <w:rFonts w:cs="Arial"/>
          <w:noProof/>
          <w:kern w:val="8"/>
          <w:sz w:val="24"/>
          <w:szCs w:val="24"/>
        </w:rPr>
        <w:t xml:space="preserve">, si occupa dei </w:t>
      </w:r>
      <w:r w:rsidRPr="00884730">
        <w:rPr>
          <w:rFonts w:cs="Arial"/>
          <w:noProof/>
          <w:kern w:val="8"/>
          <w:sz w:val="24"/>
          <w:szCs w:val="24"/>
        </w:rPr>
        <w:t>pazienti con patologie del sonno associate ad Apnee Notturne</w:t>
      </w:r>
      <w:r w:rsidR="003F68B7" w:rsidRPr="00884730">
        <w:rPr>
          <w:rFonts w:cs="Arial"/>
          <w:noProof/>
          <w:kern w:val="8"/>
          <w:sz w:val="24"/>
          <w:szCs w:val="24"/>
        </w:rPr>
        <w:t xml:space="preserve"> presso l’Azienda Universitaria Integrata </w:t>
      </w:r>
      <w:r w:rsidR="00AA0C7E" w:rsidRPr="00884730">
        <w:rPr>
          <w:rFonts w:cs="Arial"/>
          <w:noProof/>
          <w:kern w:val="8"/>
          <w:sz w:val="24"/>
          <w:szCs w:val="24"/>
        </w:rPr>
        <w:t>“</w:t>
      </w:r>
      <w:r w:rsidR="003F68B7" w:rsidRPr="00884730">
        <w:rPr>
          <w:rFonts w:cs="Arial"/>
          <w:noProof/>
          <w:kern w:val="8"/>
          <w:sz w:val="24"/>
          <w:szCs w:val="24"/>
        </w:rPr>
        <w:t>S. Maria della Misericordia</w:t>
      </w:r>
      <w:r w:rsidR="00AA0C7E" w:rsidRPr="00884730">
        <w:rPr>
          <w:rFonts w:cs="Arial"/>
          <w:noProof/>
          <w:kern w:val="8"/>
          <w:sz w:val="24"/>
          <w:szCs w:val="24"/>
        </w:rPr>
        <w:t>” di Udine.</w:t>
      </w:r>
      <w:r w:rsidR="003F68B7" w:rsidRPr="00884730">
        <w:rPr>
          <w:rFonts w:cs="Arial"/>
          <w:noProof/>
          <w:kern w:val="8"/>
          <w:sz w:val="24"/>
          <w:szCs w:val="24"/>
        </w:rPr>
        <w:t xml:space="preserve"> </w:t>
      </w:r>
    </w:p>
    <w:p w14:paraId="4E799B05" w14:textId="77777777" w:rsidR="004F2BB6" w:rsidRPr="00884730" w:rsidRDefault="004F2BB6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A3CFDCA" w14:textId="77777777" w:rsidR="004F2BB6" w:rsidRPr="00884730" w:rsidRDefault="004F2BB6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4730">
        <w:rPr>
          <w:rFonts w:ascii="Arial" w:eastAsia="Times New Roman" w:hAnsi="Arial" w:cs="Arial"/>
          <w:sz w:val="24"/>
          <w:szCs w:val="24"/>
          <w:lang w:eastAsia="it-IT"/>
        </w:rPr>
        <w:t>Consulente libero</w:t>
      </w:r>
      <w:r w:rsidR="00FB26B7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professionale</w:t>
      </w:r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dal 2000</w:t>
      </w:r>
      <w:r w:rsidR="003F68B7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n</w:t>
      </w:r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ella Struttura Operativa Complessa di Chirurgia Maxillo-Facciale, “Centro di Riferimento per la Diagnosi e il Trattamento delle </w:t>
      </w:r>
      <w:proofErr w:type="spellStart"/>
      <w:r w:rsidRPr="00884730">
        <w:rPr>
          <w:rFonts w:ascii="Arial" w:eastAsia="Times New Roman" w:hAnsi="Arial" w:cs="Arial"/>
          <w:sz w:val="24"/>
          <w:szCs w:val="24"/>
          <w:lang w:eastAsia="it-IT"/>
        </w:rPr>
        <w:t>Malocclusioni</w:t>
      </w:r>
      <w:proofErr w:type="spellEnd"/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su Base Schele</w:t>
      </w:r>
      <w:r w:rsidR="00AA0C7E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trica” dell’Azienda </w:t>
      </w:r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Universitaria </w:t>
      </w:r>
      <w:r w:rsidR="00AA0C7E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Integrata </w:t>
      </w:r>
      <w:r w:rsidRPr="00884730">
        <w:rPr>
          <w:rFonts w:ascii="Arial" w:eastAsia="Times New Roman" w:hAnsi="Arial" w:cs="Arial"/>
          <w:sz w:val="24"/>
          <w:szCs w:val="24"/>
          <w:lang w:eastAsia="it-IT"/>
        </w:rPr>
        <w:t>“</w:t>
      </w:r>
      <w:proofErr w:type="spellStart"/>
      <w:r w:rsidRPr="00884730">
        <w:rPr>
          <w:rFonts w:ascii="Arial" w:eastAsia="Times New Roman" w:hAnsi="Arial" w:cs="Arial"/>
          <w:sz w:val="24"/>
          <w:szCs w:val="24"/>
          <w:lang w:eastAsia="it-IT"/>
        </w:rPr>
        <w:t>S.Maria</w:t>
      </w:r>
      <w:proofErr w:type="spellEnd"/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della Misericordia” di Udine</w:t>
      </w:r>
      <w:r w:rsidR="003F68B7" w:rsidRPr="0088473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00E0F93E" w14:textId="77777777" w:rsidR="00B321BF" w:rsidRPr="00884730" w:rsidRDefault="00B321BF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C65E3E" w14:textId="77777777" w:rsidR="004F2BB6" w:rsidRPr="00884730" w:rsidRDefault="00AA0C7E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4730">
        <w:rPr>
          <w:rFonts w:ascii="Arial" w:eastAsia="Times New Roman" w:hAnsi="Arial" w:cs="Arial"/>
          <w:sz w:val="24"/>
          <w:szCs w:val="24"/>
          <w:lang w:eastAsia="it-IT"/>
        </w:rPr>
        <w:t>Autric</w:t>
      </w:r>
      <w:r w:rsidR="00B321BF" w:rsidRPr="00884730">
        <w:rPr>
          <w:rFonts w:ascii="Arial" w:eastAsia="Times New Roman" w:hAnsi="Arial" w:cs="Arial"/>
          <w:sz w:val="24"/>
          <w:szCs w:val="24"/>
          <w:lang w:eastAsia="it-IT"/>
        </w:rPr>
        <w:t>e di oltre 40</w:t>
      </w:r>
      <w:r w:rsidR="00CE4383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pubblicazioni scientifiche, </w:t>
      </w:r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relatrice</w:t>
      </w:r>
      <w:r w:rsidR="004F2BB6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e coordinatrice </w:t>
      </w:r>
      <w:r w:rsidR="00CE4383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di C</w:t>
      </w:r>
      <w:r w:rsidR="004F2BB6" w:rsidRPr="00884730">
        <w:rPr>
          <w:rFonts w:ascii="Arial" w:eastAsia="Times New Roman" w:hAnsi="Arial" w:cs="Arial"/>
          <w:sz w:val="24"/>
          <w:szCs w:val="24"/>
          <w:lang w:eastAsia="it-IT"/>
        </w:rPr>
        <w:t>onvegni nazionali ed internazionali</w:t>
      </w:r>
    </w:p>
    <w:p w14:paraId="421A5C7F" w14:textId="77777777" w:rsidR="004F2BB6" w:rsidRPr="00884730" w:rsidRDefault="004F2BB6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85B4FA1" w14:textId="77777777" w:rsidR="004F2BB6" w:rsidRPr="00884730" w:rsidRDefault="00AA0C7E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4730">
        <w:rPr>
          <w:rFonts w:ascii="Arial" w:eastAsia="Times New Roman" w:hAnsi="Arial" w:cs="Arial"/>
          <w:sz w:val="24"/>
          <w:szCs w:val="24"/>
          <w:lang w:eastAsia="it-IT"/>
        </w:rPr>
        <w:t>Socia n</w:t>
      </w:r>
      <w:r w:rsidR="004F2BB6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elle </w:t>
      </w:r>
      <w:r w:rsidR="00BF6193"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seguenti </w:t>
      </w:r>
      <w:r w:rsidR="004F2BB6" w:rsidRPr="00884730">
        <w:rPr>
          <w:rFonts w:ascii="Arial" w:eastAsia="Times New Roman" w:hAnsi="Arial" w:cs="Arial"/>
          <w:sz w:val="24"/>
          <w:szCs w:val="24"/>
          <w:lang w:eastAsia="it-IT"/>
        </w:rPr>
        <w:t>società scientifiche:</w:t>
      </w:r>
    </w:p>
    <w:p w14:paraId="320A7EA6" w14:textId="77777777" w:rsidR="004F2BB6" w:rsidRPr="00884730" w:rsidRDefault="004F2BB6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7A971C2" w14:textId="77777777" w:rsidR="004F2BB6" w:rsidRPr="00884730" w:rsidRDefault="004F2BB6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84730">
        <w:rPr>
          <w:rFonts w:ascii="Arial" w:eastAsia="Times New Roman" w:hAnsi="Arial" w:cs="Arial"/>
          <w:sz w:val="24"/>
          <w:szCs w:val="24"/>
          <w:lang w:eastAsia="it-IT"/>
        </w:rPr>
        <w:t>SIDO</w:t>
      </w:r>
      <w:proofErr w:type="spellEnd"/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84730">
        <w:rPr>
          <w:rFonts w:ascii="Arial" w:eastAsia="Times New Roman" w:hAnsi="Arial" w:cs="Arial"/>
          <w:sz w:val="24"/>
          <w:szCs w:val="24"/>
          <w:lang w:eastAsia="it-IT"/>
        </w:rPr>
        <w:t>Societa'</w:t>
      </w:r>
      <w:proofErr w:type="spellEnd"/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Italiana di Ortognatodonzia </w:t>
      </w:r>
    </w:p>
    <w:p w14:paraId="1A7DF5F2" w14:textId="77777777" w:rsidR="004F2BB6" w:rsidRPr="00884730" w:rsidRDefault="004F2BB6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EOS </w:t>
      </w:r>
      <w:proofErr w:type="spellStart"/>
      <w:r w:rsidRPr="00884730">
        <w:rPr>
          <w:rFonts w:ascii="Arial" w:eastAsia="Times New Roman" w:hAnsi="Arial" w:cs="Arial"/>
          <w:sz w:val="24"/>
          <w:szCs w:val="24"/>
          <w:lang w:eastAsia="it-IT"/>
        </w:rPr>
        <w:t>European</w:t>
      </w:r>
      <w:proofErr w:type="spellEnd"/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84730">
        <w:rPr>
          <w:rFonts w:ascii="Arial" w:eastAsia="Times New Roman" w:hAnsi="Arial" w:cs="Arial"/>
          <w:sz w:val="24"/>
          <w:szCs w:val="24"/>
          <w:lang w:eastAsia="it-IT"/>
        </w:rPr>
        <w:t>Orthodontic</w:t>
      </w:r>
      <w:proofErr w:type="spellEnd"/>
      <w:r w:rsidRPr="00884730">
        <w:rPr>
          <w:rFonts w:ascii="Arial" w:eastAsia="Times New Roman" w:hAnsi="Arial" w:cs="Arial"/>
          <w:sz w:val="24"/>
          <w:szCs w:val="24"/>
          <w:lang w:eastAsia="it-IT"/>
        </w:rPr>
        <w:t xml:space="preserve"> Society </w:t>
      </w:r>
    </w:p>
    <w:p w14:paraId="6D510FEA" w14:textId="77777777" w:rsidR="003F68B7" w:rsidRPr="00884730" w:rsidRDefault="003F68B7" w:rsidP="004F2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DC7D64" w14:textId="77777777" w:rsidR="003F68B7" w:rsidRPr="00884730" w:rsidRDefault="00AA0C7E" w:rsidP="003F68B7">
      <w:pPr>
        <w:pStyle w:val="ECVContactDetails1"/>
        <w:rPr>
          <w:rFonts w:cs="Arial"/>
          <w:noProof/>
          <w:sz w:val="24"/>
          <w:szCs w:val="24"/>
        </w:rPr>
      </w:pPr>
      <w:r w:rsidRPr="00884730">
        <w:rPr>
          <w:rFonts w:cs="Arial"/>
          <w:noProof/>
          <w:sz w:val="24"/>
          <w:szCs w:val="24"/>
        </w:rPr>
        <w:t>Iscritta</w:t>
      </w:r>
      <w:r w:rsidR="003F68B7" w:rsidRPr="00884730">
        <w:rPr>
          <w:rFonts w:cs="Arial"/>
          <w:noProof/>
          <w:sz w:val="24"/>
          <w:szCs w:val="24"/>
        </w:rPr>
        <w:t xml:space="preserve"> all’Ordine dei Medici Chirurghi e degli Odontoiatri della Provincia di Gorizia </w:t>
      </w:r>
    </w:p>
    <w:p w14:paraId="7AC3490E" w14:textId="77777777" w:rsidR="003F68B7" w:rsidRPr="00884730" w:rsidRDefault="003F68B7" w:rsidP="003F6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4730">
        <w:rPr>
          <w:rFonts w:ascii="Arial" w:hAnsi="Arial" w:cs="Arial"/>
          <w:noProof/>
          <w:sz w:val="24"/>
          <w:szCs w:val="24"/>
        </w:rPr>
        <w:t>(Albo dei Medici-Chirurghi n° 1013; Albo degli Odontoiatri n° 198)</w:t>
      </w:r>
    </w:p>
    <w:p w14:paraId="30D69539" w14:textId="77777777" w:rsidR="00B321BF" w:rsidRPr="003A7A27" w:rsidRDefault="00B321BF" w:rsidP="004F2BB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33277E5B" w14:textId="77777777" w:rsidR="00B321BF" w:rsidRPr="003A7A27" w:rsidRDefault="00B321BF" w:rsidP="00C90D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sectPr w:rsidR="00B321BF" w:rsidRPr="003A7A27" w:rsidSect="008B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16"/>
    <w:rsid w:val="003A7A27"/>
    <w:rsid w:val="003F68B7"/>
    <w:rsid w:val="004F2BB6"/>
    <w:rsid w:val="00884730"/>
    <w:rsid w:val="008B7428"/>
    <w:rsid w:val="00AA0C7E"/>
    <w:rsid w:val="00AC3D8A"/>
    <w:rsid w:val="00B321BF"/>
    <w:rsid w:val="00BF6193"/>
    <w:rsid w:val="00C90D1D"/>
    <w:rsid w:val="00CE4383"/>
    <w:rsid w:val="00D27ED0"/>
    <w:rsid w:val="00DB5D16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1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D8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8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C3D8A"/>
    <w:pPr>
      <w:keepNext/>
      <w:outlineLvl w:val="4"/>
    </w:pPr>
    <w:rPr>
      <w:rFonts w:eastAsia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8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8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3D8A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8A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8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rsid w:val="00AC3D8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8A"/>
    <w:rPr>
      <w:rFonts w:ascii="Cambria" w:eastAsia="Times New Roman" w:hAnsi="Cambria" w:cs="Times New Roman"/>
      <w:i/>
      <w:iCs/>
      <w:color w:val="243F60"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8A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customStyle="1" w:styleId="ECVContactDetails1">
    <w:name w:val="_ECV_ContactDetails1"/>
    <w:basedOn w:val="Normal"/>
    <w:rsid w:val="00B321BF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eastAsia="zh-CN" w:bidi="hi-IN"/>
    </w:rPr>
  </w:style>
  <w:style w:type="paragraph" w:customStyle="1" w:styleId="ECVBlueBox">
    <w:name w:val="_ECV_BlueBox"/>
    <w:basedOn w:val="Normal"/>
    <w:rsid w:val="00B321BF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paragraph" w:customStyle="1" w:styleId="ECVSubSectionHeading">
    <w:name w:val="_ECV_SubSectionHeading"/>
    <w:basedOn w:val="Normal"/>
    <w:rsid w:val="00B321B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B321BF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SectionBullet">
    <w:name w:val="_ECV_SectionBullet"/>
    <w:basedOn w:val="Normal"/>
    <w:rsid w:val="00B321BF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D8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8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C3D8A"/>
    <w:pPr>
      <w:keepNext/>
      <w:outlineLvl w:val="4"/>
    </w:pPr>
    <w:rPr>
      <w:rFonts w:eastAsia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8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8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3D8A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8A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8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rsid w:val="00AC3D8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8A"/>
    <w:rPr>
      <w:rFonts w:ascii="Cambria" w:eastAsia="Times New Roman" w:hAnsi="Cambria" w:cs="Times New Roman"/>
      <w:i/>
      <w:iCs/>
      <w:color w:val="243F60"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8A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customStyle="1" w:styleId="ECVContactDetails1">
    <w:name w:val="_ECV_ContactDetails1"/>
    <w:basedOn w:val="Normal"/>
    <w:rsid w:val="00B321BF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eastAsia="zh-CN" w:bidi="hi-IN"/>
    </w:rPr>
  </w:style>
  <w:style w:type="paragraph" w:customStyle="1" w:styleId="ECVBlueBox">
    <w:name w:val="_ECV_BlueBox"/>
    <w:basedOn w:val="Normal"/>
    <w:rsid w:val="00B321BF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paragraph" w:customStyle="1" w:styleId="ECVSubSectionHeading">
    <w:name w:val="_ECV_SubSectionHeading"/>
    <w:basedOn w:val="Normal"/>
    <w:rsid w:val="00B321B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B321BF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SectionBullet">
    <w:name w:val="_ECV_SectionBullet"/>
    <w:basedOn w:val="Normal"/>
    <w:rsid w:val="00B321BF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edericoblasone:Desktop:Curriculu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1FED-D8B9-F94C-AF5B-F67CE511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Curriculum.dotx</Template>
  <TotalTime>1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blasone</dc:creator>
  <cp:lastModifiedBy>federico blasone</cp:lastModifiedBy>
  <cp:revision>2</cp:revision>
  <dcterms:created xsi:type="dcterms:W3CDTF">2017-05-02T17:53:00Z</dcterms:created>
  <dcterms:modified xsi:type="dcterms:W3CDTF">2017-05-02T18:11:00Z</dcterms:modified>
</cp:coreProperties>
</file>